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8 мая 2015 г. N 37210</w:t>
      </w:r>
    </w:p>
    <w:p w:rsidR="00162764" w:rsidRDefault="001627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ФЕДЕРАЛЬНАЯ СЛУЖБА ПО </w:t>
      </w:r>
      <w:proofErr w:type="gramStart"/>
      <w:r>
        <w:rPr>
          <w:rFonts w:ascii="Calibri" w:hAnsi="Calibri" w:cs="Calibri"/>
          <w:b/>
          <w:bCs/>
        </w:rPr>
        <w:t>ЭКОЛОГИЧЕСКОМУ</w:t>
      </w:r>
      <w:proofErr w:type="gramEnd"/>
      <w:r>
        <w:rPr>
          <w:rFonts w:ascii="Calibri" w:hAnsi="Calibri" w:cs="Calibri"/>
          <w:b/>
          <w:bCs/>
        </w:rPr>
        <w:t>, ТЕХНОЛОГИЧЕСКОМУ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АТОМНОМУ НАДЗОРУ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апреля 2015 г. N 142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КОМИССИИ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ФЕДЕРАЛЬНОЙ СЛУЖБЫ ПО </w:t>
      </w:r>
      <w:proofErr w:type="gramStart"/>
      <w:r>
        <w:rPr>
          <w:rFonts w:ascii="Calibri" w:hAnsi="Calibri" w:cs="Calibri"/>
          <w:b/>
          <w:bCs/>
        </w:rPr>
        <w:t>ЭКОЛОГИЧЕСКОМУ</w:t>
      </w:r>
      <w:proofErr w:type="gramEnd"/>
      <w:r>
        <w:rPr>
          <w:rFonts w:ascii="Calibri" w:hAnsi="Calibri" w:cs="Calibri"/>
          <w:b/>
          <w:bCs/>
        </w:rPr>
        <w:t>, ТЕХНОЛОГИЧЕСКОМУ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АТОМНОМУ НАДЗОРУ ПО СОБЛЮДЕНИЮ ТРЕБОВАНИЙ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СЛУЖЕБНОМУ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ПОВЕДЕНИЮ ФЕДЕРАЛЬНЫХ ГОСУДАРСТВЕННЫХ ГРАЖДАНСКИХ СЛУЖАЩИХ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РАБОТНИКОВ ОРГАНИЗАЦИЙ, СОЗДАННЫХ ДЛЯ ВЫПОЛНЕНИЯ ЗАДАЧ,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ПОСТАВЛЕННЫХ</w:t>
      </w:r>
      <w:proofErr w:type="gramEnd"/>
      <w:r>
        <w:rPr>
          <w:rFonts w:ascii="Calibri" w:hAnsi="Calibri" w:cs="Calibri"/>
          <w:b/>
          <w:bCs/>
        </w:rPr>
        <w:t xml:space="preserve"> ПЕРЕД ФЕДЕРАЛЬНОЙ СЛУЖБОЙ ПО ЭКОЛОГИЧЕСКОМУ,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ТЕХНОЛОГИЧЕСКОМУ И АТОМНОМУ НАДЗОРУ, И УРЕГУЛИРОВАНИЮ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</w:t>
      </w:r>
      <w:proofErr w:type="gramStart"/>
      <w:r>
        <w:rPr>
          <w:rFonts w:ascii="Calibri" w:hAnsi="Calibri" w:cs="Calibri"/>
        </w:rPr>
        <w:t>N 30, ст. 3616; N 52, ст. 6235; 2009, N 29, ст. 3597, ст. 3624; N 48, ст. 5719; N 51, ст. 6150, ст. 6159; 2010, N 5, ст. 459; N 7, ст. 704, N 49, ст. 6413, N 51, ст. 6810; 2011, N 1, ст. 31; N 27, ст. 3866;</w:t>
      </w:r>
      <w:proofErr w:type="gramEnd"/>
      <w:r>
        <w:rPr>
          <w:rFonts w:ascii="Calibri" w:hAnsi="Calibri" w:cs="Calibri"/>
        </w:rPr>
        <w:t xml:space="preserve"> N 29, ст. 4295; N 48, ст. 6730; N 49, ст. 7333; N 50, ст. 7337; 2012, N 48, ст. 6744, N 50, ст. 6954; N 52, ст. 7571; N 53, ст. 7620, ст. 7652; 2013, N 14, ст. 1665; N 19, ст. 2326, ст. 2329, N 23, ст. 2874; N 27, ст. 3441, ст. 3462, ст. 3477; N 43, ст. 5454; N 48, ст. 6165; N 49, ст. 6351; N 52, ст. 6961; 2014, N 14, ст. 1545; N 52, ст. 7542; 2015, N 1, ст. 62, ст. 63; </w:t>
      </w:r>
      <w:proofErr w:type="gramStart"/>
      <w:r>
        <w:rPr>
          <w:rFonts w:ascii="Calibri" w:hAnsi="Calibri" w:cs="Calibri"/>
        </w:rPr>
        <w:t xml:space="preserve">N 14, ст. 2008),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6961; 2014, N 52, ст. 7542), указами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49, ст. 6399; 2014, N 26, ст. 3518; 2015, N 10, ст. 1506), от 2 апреля 2013 г. </w:t>
      </w:r>
      <w:hyperlink r:id="rId7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2014, N 26, ст. 3520; N 30, ст. 4286; 2015, N 10, ст. 1506) приказываю:</w:t>
      </w:r>
      <w:proofErr w:type="gramEnd"/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 согласно приложению к настоящему приказу.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Федеральной службы по экологическому, технологическому и атомному надзору от 10 августа 2010 г. N 693 "О Комиссии Федеральной службы по экологическому, технологическому и атомному надзору по соблюдению требований к служебному поведению государственных гражданских служащих и урегулированию конфликта интересов" (зарегистрирован Министерством юстиции Российской Федерации 24 сентября 2010 г., регистрационный N 18545;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Бюллетень нормативных актов федеральных органов исполнительной власти, 2010, N 42).</w:t>
      </w:r>
      <w:proofErr w:type="gramEnd"/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Контроль за исполнением настоящего приказа возложить на заместителя руководителя </w:t>
      </w:r>
      <w:r>
        <w:rPr>
          <w:rFonts w:ascii="Calibri" w:hAnsi="Calibri" w:cs="Calibri"/>
        </w:rPr>
        <w:br/>
        <w:t xml:space="preserve">В.В. </w:t>
      </w:r>
      <w:proofErr w:type="spellStart"/>
      <w:r>
        <w:rPr>
          <w:rFonts w:ascii="Calibri" w:hAnsi="Calibri" w:cs="Calibri"/>
        </w:rPr>
        <w:t>Козивкина</w:t>
      </w:r>
      <w:proofErr w:type="spellEnd"/>
      <w:r>
        <w:rPr>
          <w:rFonts w:ascii="Calibri" w:hAnsi="Calibri" w:cs="Calibri"/>
        </w:rPr>
        <w:t>.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А.В.АЛЕШИН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 w:rsidRPr="00162764">
        <w:rPr>
          <w:rFonts w:ascii="Calibri" w:hAnsi="Calibri" w:cs="Calibri"/>
        </w:rPr>
        <w:lastRenderedPageBreak/>
        <w:t>Утверждено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62764">
        <w:rPr>
          <w:rFonts w:ascii="Calibri" w:hAnsi="Calibri" w:cs="Calibri"/>
        </w:rPr>
        <w:t>приказом Федеральной службы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62764">
        <w:rPr>
          <w:rFonts w:ascii="Calibri" w:hAnsi="Calibri" w:cs="Calibri"/>
        </w:rPr>
        <w:t>по экологическому технологическому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62764">
        <w:rPr>
          <w:rFonts w:ascii="Calibri" w:hAnsi="Calibri" w:cs="Calibri"/>
        </w:rPr>
        <w:t>и атомному надзору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" w:name="_GoBack"/>
      <w:bookmarkEnd w:id="2"/>
      <w:r w:rsidRPr="00162764">
        <w:rPr>
          <w:rFonts w:ascii="Calibri" w:hAnsi="Calibri" w:cs="Calibri"/>
        </w:rPr>
        <w:t>от 10 апреля 2015 г. N 142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 w:rsidRPr="00162764">
        <w:rPr>
          <w:rFonts w:ascii="Calibri" w:hAnsi="Calibri" w:cs="Calibri"/>
          <w:b/>
          <w:bCs/>
        </w:rPr>
        <w:t>ПОЛОЖЕНИЕ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 xml:space="preserve">О КОМИССИИ ФЕДЕРАЛЬНОЙ СЛУЖБЫ ПО </w:t>
      </w:r>
      <w:proofErr w:type="gramStart"/>
      <w:r w:rsidRPr="00162764">
        <w:rPr>
          <w:rFonts w:ascii="Calibri" w:hAnsi="Calibri" w:cs="Calibri"/>
          <w:b/>
          <w:bCs/>
        </w:rPr>
        <w:t>ЭКОЛОГИЧЕСКОМУ</w:t>
      </w:r>
      <w:proofErr w:type="gramEnd"/>
      <w:r w:rsidRPr="00162764">
        <w:rPr>
          <w:rFonts w:ascii="Calibri" w:hAnsi="Calibri" w:cs="Calibri"/>
          <w:b/>
          <w:bCs/>
        </w:rPr>
        <w:t>,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ТЕХНОЛОГИЧЕСКОМУ И АТОМНОМУ НАДЗОРУ ПО СОБЛЮДЕНИЮ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ТРЕБОВАНИЙ К СЛУЖЕБНОМУ ПОВЕДЕНИЮ ФЕДЕРАЛЬНЫХ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ГОСУДАРСТВЕННЫХ ГРАЖДАНСКИХ СЛУЖАЩИХ И РАБОТНИКОВ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ОРГАНИЗАЦИЙ, СОЗДАННЫХ ДЛЯ ВЫПОЛНЕНИЯ ЗАДАЧ, ПОСТАВЛЕННЫХ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 xml:space="preserve">ПЕРЕД ФЕДЕРАЛЬНОЙ СЛУЖБОЙ ПО </w:t>
      </w:r>
      <w:proofErr w:type="gramStart"/>
      <w:r w:rsidRPr="00162764">
        <w:rPr>
          <w:rFonts w:ascii="Calibri" w:hAnsi="Calibri" w:cs="Calibri"/>
          <w:b/>
          <w:bCs/>
        </w:rPr>
        <w:t>ЭКОЛОГИЧЕСКОМУ</w:t>
      </w:r>
      <w:proofErr w:type="gramEnd"/>
      <w:r w:rsidRPr="00162764">
        <w:rPr>
          <w:rFonts w:ascii="Calibri" w:hAnsi="Calibri" w:cs="Calibri"/>
          <w:b/>
          <w:bCs/>
        </w:rPr>
        <w:t>,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ТЕХНОЛОГИЧЕСКОМУ И АТОМНОМУ НАДЗОРУ,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62764">
        <w:rPr>
          <w:rFonts w:ascii="Calibri" w:hAnsi="Calibri" w:cs="Calibri"/>
          <w:b/>
          <w:bCs/>
        </w:rPr>
        <w:t>И УРЕГУЛИРОВАНИЮ КОНФЛИКТА ИНТЕРЕСОВ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1. Настоящим Положением определяется порядок формирования и деятельности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 (далее - Комиссия).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2. Комиссия в своей деятельности руководствуется </w:t>
      </w:r>
      <w:hyperlink r:id="rId9" w:history="1">
        <w:r w:rsidRPr="00162764">
          <w:rPr>
            <w:rFonts w:ascii="Calibri" w:hAnsi="Calibri" w:cs="Calibri"/>
          </w:rPr>
          <w:t>Конституцией</w:t>
        </w:r>
      </w:hyperlink>
      <w:r w:rsidRPr="00162764"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3. Основной задачей Комиссии является содействие Ростехнадзору: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764">
        <w:rPr>
          <w:rFonts w:ascii="Calibri" w:hAnsi="Calibri" w:cs="Calibri"/>
        </w:rPr>
        <w:t>а) в обеспечении соблюдения федеральными государственными гражданскими служащими (далее - государственные служащие) и работниками организаций, созданных для выполнения задач, поставленных перед Ростехнадзором, замещающим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162764">
        <w:rPr>
          <w:rFonts w:ascii="Calibri" w:hAnsi="Calibri" w:cs="Calibri"/>
        </w:rPr>
        <w:t xml:space="preserve"> - </w:t>
      </w:r>
      <w:proofErr w:type="gramStart"/>
      <w:r w:rsidRPr="00162764">
        <w:rPr>
          <w:rFonts w:ascii="Calibri" w:hAnsi="Calibri" w:cs="Calibri"/>
        </w:rPr>
        <w:t xml:space="preserve">работники подведомственных организаций),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162764">
          <w:rPr>
            <w:rFonts w:ascii="Calibri" w:hAnsi="Calibri" w:cs="Calibri"/>
          </w:rPr>
          <w:t>законом</w:t>
        </w:r>
      </w:hyperlink>
      <w:r w:rsidRPr="00162764">
        <w:rPr>
          <w:rFonts w:ascii="Calibri" w:hAnsi="Calibri" w:cs="Calibri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2012, N 50, ст. 6954; N 53, ст. 7605; 2013, N 19, ст. 2329; N 40, ст. 5031; N 52, ст. 6961; 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в осуществлении мер по предупреждению коррупции.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4. </w:t>
      </w:r>
      <w:proofErr w:type="gramStart"/>
      <w:r w:rsidRPr="00162764">
        <w:rPr>
          <w:rFonts w:ascii="Calibri" w:hAnsi="Calibri" w:cs="Calibri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гражданской службы (далее - должности государственной службы) в Ростехнадзоре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Правительством Российской Федерации), а также в отношении государственных служащих, замещающих должности</w:t>
      </w:r>
      <w:proofErr w:type="gramEnd"/>
      <w:r w:rsidRPr="00162764">
        <w:rPr>
          <w:rFonts w:ascii="Calibri" w:hAnsi="Calibri" w:cs="Calibri"/>
        </w:rPr>
        <w:t xml:space="preserve"> руководителей и заместителей руководителей территориальных органов Ростехнадзора, и работников подведомственных организаций.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5. Персональный состав Комиссии утверждается приказом Ростехнадзора.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В состав Комиссии входят председатель Комиссии, его заместитель, назначаемый руководителем Ростехнадзора из числа членов Комиссии, замещающих должности государственной службы в Ростехнадзоре,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</w:t>
      </w:r>
      <w:r w:rsidRPr="00162764">
        <w:rPr>
          <w:rFonts w:ascii="Calibri" w:hAnsi="Calibri" w:cs="Calibri"/>
        </w:rPr>
        <w:lastRenderedPageBreak/>
        <w:t>председателя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6. В состав Комиссии входят: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заместитель руководителя Ростехнадзора (председатель Комиссии), руководитель подразделения кадровой службы по профилактике коррупционных и иных правонарушений Ростехнадзора (секретарь Комиссии), государственные служащие из подразделения по вопросам государственной службы и кадров, юридического (правового) подразделения, а также иных подразделений Ростехнадзора, определяемых руководителем Ростехнадзора;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7"/>
      <w:bookmarkEnd w:id="4"/>
      <w:r w:rsidRPr="00162764">
        <w:rPr>
          <w:rFonts w:ascii="Calibri" w:hAnsi="Calibri" w:cs="Calibri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8"/>
      <w:bookmarkEnd w:id="5"/>
      <w:r w:rsidRPr="00162764"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9"/>
      <w:bookmarkEnd w:id="6"/>
      <w:r w:rsidRPr="00162764">
        <w:rPr>
          <w:rFonts w:ascii="Calibri" w:hAnsi="Calibri" w:cs="Calibri"/>
        </w:rPr>
        <w:t>7. Руководитель Ростехнадзора может принять решение о включении в состав Комиссии: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представителя Общественного совета при Ростехнадзоре;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представителя общественной организации ветеранов Ростехнадзора;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в) представителя профсоюзной организации, действующей в Ростехнадзоре.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8. </w:t>
      </w:r>
      <w:proofErr w:type="gramStart"/>
      <w:r w:rsidRPr="00162764">
        <w:rPr>
          <w:rFonts w:ascii="Calibri" w:hAnsi="Calibri" w:cs="Calibri"/>
        </w:rPr>
        <w:t xml:space="preserve">Лица, указанные в </w:t>
      </w:r>
      <w:hyperlink w:anchor="Par57" w:history="1">
        <w:r w:rsidRPr="00162764">
          <w:rPr>
            <w:rFonts w:ascii="Calibri" w:hAnsi="Calibri" w:cs="Calibri"/>
          </w:rPr>
          <w:t>подпунктах "б"</w:t>
        </w:r>
      </w:hyperlink>
      <w:r w:rsidRPr="00162764">
        <w:rPr>
          <w:rFonts w:ascii="Calibri" w:hAnsi="Calibri" w:cs="Calibri"/>
        </w:rPr>
        <w:t xml:space="preserve"> и </w:t>
      </w:r>
      <w:hyperlink w:anchor="Par58" w:history="1">
        <w:r w:rsidRPr="00162764">
          <w:rPr>
            <w:rFonts w:ascii="Calibri" w:hAnsi="Calibri" w:cs="Calibri"/>
          </w:rPr>
          <w:t>"в" пункта 6</w:t>
        </w:r>
      </w:hyperlink>
      <w:r w:rsidRPr="00162764">
        <w:rPr>
          <w:rFonts w:ascii="Calibri" w:hAnsi="Calibri" w:cs="Calibri"/>
        </w:rPr>
        <w:t xml:space="preserve"> и в </w:t>
      </w:r>
      <w:hyperlink w:anchor="Par59" w:history="1">
        <w:r w:rsidRPr="00162764">
          <w:rPr>
            <w:rFonts w:ascii="Calibri" w:hAnsi="Calibri" w:cs="Calibri"/>
          </w:rPr>
          <w:t>пункте 7</w:t>
        </w:r>
      </w:hyperlink>
      <w:r w:rsidRPr="00162764"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Ростехнадзоре, с общественной</w:t>
      </w:r>
      <w:proofErr w:type="gramEnd"/>
      <w:r w:rsidRPr="00162764">
        <w:rPr>
          <w:rFonts w:ascii="Calibri" w:hAnsi="Calibri" w:cs="Calibri"/>
        </w:rPr>
        <w:t xml:space="preserve"> организацией ветеранов Ростехнадзора, с профсоюзной организацией, действующей в Ростехнадзоре, на основании запроса руководителя Ростехнадзора.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9. Число членов Комиссии, не замещающих должности государственной службы в Ростехнадзоре, должно составлять не менее одной четверти от общего числа членов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11. В заседаниях Комиссии с правом совещательного голоса участвуют: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764"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Ростехнадзоре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 w:rsidRPr="00162764">
        <w:rPr>
          <w:rFonts w:ascii="Calibri" w:hAnsi="Calibri" w:cs="Calibri"/>
        </w:rPr>
        <w:t xml:space="preserve">б) другие государственные служащие, замещающие должности государственной службы в Ростехнадзоре;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162764">
        <w:rPr>
          <w:rFonts w:ascii="Calibri" w:hAnsi="Calibri" w:cs="Calibri"/>
        </w:rPr>
        <w:t>представитель государственного служащего, работника подведомственной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работника подведомственной организации, в отношении которого Комиссией рассматривается этот вопрос</w:t>
      </w:r>
      <w:proofErr w:type="gramEnd"/>
      <w:r w:rsidRPr="00162764">
        <w:rPr>
          <w:rFonts w:ascii="Calibri" w:hAnsi="Calibri" w:cs="Calibri"/>
        </w:rPr>
        <w:t>, или любого члена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Ростехнадзоре, недопустимо.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1"/>
      <w:bookmarkEnd w:id="8"/>
      <w:r w:rsidRPr="00162764">
        <w:rPr>
          <w:rFonts w:ascii="Calibri" w:hAnsi="Calibri" w:cs="Calibri"/>
        </w:rPr>
        <w:t>14. Основаниями для проведения заседания Комиссии являются: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2"/>
      <w:bookmarkEnd w:id="9"/>
      <w:proofErr w:type="gramStart"/>
      <w:r w:rsidRPr="00162764">
        <w:rPr>
          <w:rFonts w:ascii="Calibri" w:hAnsi="Calibri" w:cs="Calibri"/>
        </w:rPr>
        <w:lastRenderedPageBreak/>
        <w:t xml:space="preserve">а) представление руководителем Ростехнадзора в соответствии с </w:t>
      </w:r>
      <w:hyperlink r:id="rId11" w:history="1">
        <w:r w:rsidRPr="00162764">
          <w:rPr>
            <w:rFonts w:ascii="Calibri" w:hAnsi="Calibri" w:cs="Calibri"/>
          </w:rPr>
          <w:t>пунктом 31</w:t>
        </w:r>
      </w:hyperlink>
      <w:r w:rsidRPr="00162764"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2010, N 3, ст. 274, N 27, ст. 3446, N 30, ст. 4070; 2012, N 12, ст. 1391; 2013, N 14, ст. 1670, N 49, ст. 6399; 2014, N 15, ст. 1729, N 26, ст. 3518; 2015, N 10, ст. 1506), материалов проверки, свидетельствующих: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3"/>
      <w:bookmarkEnd w:id="10"/>
      <w:r w:rsidRPr="00162764">
        <w:rPr>
          <w:rFonts w:ascii="Calibri" w:hAnsi="Calibri" w:cs="Calibri"/>
        </w:rPr>
        <w:t xml:space="preserve">о представлении государственным служащим, работником подведомственной организации недостоверных или неполных сведений, предусмотренных </w:t>
      </w:r>
      <w:hyperlink r:id="rId12" w:history="1">
        <w:r w:rsidRPr="00162764">
          <w:rPr>
            <w:rFonts w:ascii="Calibri" w:hAnsi="Calibri" w:cs="Calibri"/>
          </w:rPr>
          <w:t>подпунктом "а" пункта 1</w:t>
        </w:r>
      </w:hyperlink>
      <w:r w:rsidRPr="00162764">
        <w:rPr>
          <w:rFonts w:ascii="Calibri" w:hAnsi="Calibri" w:cs="Calibri"/>
        </w:rPr>
        <w:t xml:space="preserve"> названного Положения;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4"/>
      <w:bookmarkEnd w:id="11"/>
      <w:r w:rsidRPr="00162764">
        <w:rPr>
          <w:rFonts w:ascii="Calibri" w:hAnsi="Calibri" w:cs="Calibri"/>
        </w:rPr>
        <w:t>о несоблюдении государственным служащим, работником подведомственной организации требований к служебному поведению и (или) требований об урегулировании конфликта интересов;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5"/>
      <w:bookmarkEnd w:id="12"/>
      <w:proofErr w:type="gramStart"/>
      <w:r w:rsidRPr="00162764">
        <w:rPr>
          <w:rFonts w:ascii="Calibri" w:hAnsi="Calibri" w:cs="Calibri"/>
        </w:rPr>
        <w:t>б) поступившее в подразделение кадровой службы Ростехнадзора по профилактике коррупционных и иных правонарушений: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6"/>
      <w:bookmarkEnd w:id="13"/>
      <w:proofErr w:type="gramStart"/>
      <w:r w:rsidRPr="00162764">
        <w:rPr>
          <w:rFonts w:ascii="Calibri" w:hAnsi="Calibri" w:cs="Calibri"/>
        </w:rPr>
        <w:t>обращение гражданина, замещавшего в Ростехнадзоре должность государственной службы,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работы на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7"/>
      <w:bookmarkEnd w:id="14"/>
      <w:r w:rsidRPr="00162764">
        <w:rPr>
          <w:rFonts w:ascii="Calibri" w:hAnsi="Calibri" w:cs="Calibri"/>
        </w:rPr>
        <w:t>заявление государственного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8"/>
      <w:bookmarkEnd w:id="15"/>
      <w:proofErr w:type="gramStart"/>
      <w:r w:rsidRPr="00162764">
        <w:rPr>
          <w:rFonts w:ascii="Calibri" w:hAnsi="Calibri" w:cs="Calibri"/>
        </w:rPr>
        <w:t xml:space="preserve">заявление государственного служащего, работника подведомственной организации о невозможности выполнить требования Федерального </w:t>
      </w:r>
      <w:hyperlink r:id="rId13" w:history="1">
        <w:r w:rsidRPr="00162764">
          <w:rPr>
            <w:rFonts w:ascii="Calibri" w:hAnsi="Calibri" w:cs="Calibri"/>
          </w:rPr>
          <w:t>закона</w:t>
        </w:r>
      </w:hyperlink>
      <w:r w:rsidRPr="00162764">
        <w:rPr>
          <w:rFonts w:ascii="Calibri" w:hAnsi="Calibri" w:cs="Calibri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</w:t>
      </w:r>
      <w:proofErr w:type="gramEnd"/>
      <w:r w:rsidRPr="00162764">
        <w:rPr>
          <w:rFonts w:ascii="Calibri" w:hAnsi="Calibri" w:cs="Calibri"/>
        </w:rPr>
        <w:t xml:space="preserve">; </w:t>
      </w:r>
      <w:proofErr w:type="gramStart"/>
      <w:r w:rsidRPr="00162764">
        <w:rPr>
          <w:rFonts w:ascii="Calibri" w:hAnsi="Calibri" w:cs="Calibri"/>
        </w:rPr>
        <w:t>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</w:t>
      </w:r>
      <w:proofErr w:type="gramEnd"/>
      <w:r w:rsidRPr="00162764">
        <w:rPr>
          <w:rFonts w:ascii="Calibri" w:hAnsi="Calibri" w:cs="Calibri"/>
        </w:rPr>
        <w:t xml:space="preserve"> обстоятельствами, не зависящими от его воли или воли его супруги (супруга) и несовершеннолетних детей;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79"/>
      <w:bookmarkEnd w:id="16"/>
      <w:r w:rsidRPr="00162764">
        <w:rPr>
          <w:rFonts w:ascii="Calibri" w:hAnsi="Calibri" w:cs="Calibri"/>
        </w:rPr>
        <w:t>в) представление руководителя Ростехнадзора или любого члена Комиссии, касающееся обеспечения соблюдения государственным служащим, работником подведомственной организации требований к служебному поведению и (или) требований об урегулировании конфликта интересов либо осуществления в Ростехнадзоре мер по предупреждению коррупции;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80"/>
      <w:bookmarkEnd w:id="17"/>
      <w:proofErr w:type="gramStart"/>
      <w:r w:rsidRPr="00162764">
        <w:rPr>
          <w:rFonts w:ascii="Calibri" w:hAnsi="Calibri" w:cs="Calibri"/>
        </w:rPr>
        <w:t xml:space="preserve">г) представление руководителем Ростехнадзора материалов проверки, свидетельствующих о представлении государственным служащим, работником подведомственной организации недостоверных или неполных сведений, предусмотренных </w:t>
      </w:r>
      <w:hyperlink r:id="rId14" w:history="1">
        <w:r w:rsidRPr="00162764">
          <w:rPr>
            <w:rFonts w:ascii="Calibri" w:hAnsi="Calibri" w:cs="Calibri"/>
          </w:rPr>
          <w:t>частью 1 статьи 3</w:t>
        </w:r>
      </w:hyperlink>
      <w:r w:rsidRPr="00162764"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2014, N 52, ст. 7542) (далее - Федеральный закон от 3 декабря 2012 г. N 230-ФЗ);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81"/>
      <w:bookmarkEnd w:id="18"/>
      <w:proofErr w:type="gramStart"/>
      <w:r w:rsidRPr="00162764">
        <w:rPr>
          <w:rFonts w:ascii="Calibri" w:hAnsi="Calibri" w:cs="Calibri"/>
        </w:rPr>
        <w:t xml:space="preserve">д) поступившее в соответствии с </w:t>
      </w:r>
      <w:hyperlink r:id="rId15" w:history="1">
        <w:r w:rsidRPr="00162764">
          <w:rPr>
            <w:rFonts w:ascii="Calibri" w:hAnsi="Calibri" w:cs="Calibri"/>
          </w:rPr>
          <w:t>частью 4 статьи 12</w:t>
        </w:r>
      </w:hyperlink>
      <w:r w:rsidRPr="00162764">
        <w:rPr>
          <w:rFonts w:ascii="Calibri" w:hAnsi="Calibri" w:cs="Calibri"/>
        </w:rPr>
        <w:t xml:space="preserve"> Федерального закона от 25 декабря 2008 г. N 273-ФЗ и </w:t>
      </w:r>
      <w:hyperlink r:id="rId16" w:history="1">
        <w:r w:rsidRPr="00162764">
          <w:rPr>
            <w:rFonts w:ascii="Calibri" w:hAnsi="Calibri" w:cs="Calibri"/>
          </w:rPr>
          <w:t>статьей 64.1</w:t>
        </w:r>
      </w:hyperlink>
      <w:r w:rsidRPr="00162764">
        <w:rPr>
          <w:rFonts w:ascii="Calibri" w:hAnsi="Calibri" w:cs="Calibri"/>
        </w:rPr>
        <w:t xml:space="preserve"> Трудового кодекса Российской Федерации в Ростехнадзор уведомление коммерческой или некоммерческой организации о заключении с гражданином, замещавшим должность государственной службы в Ростехнадзоре, трудового или гражданско-правового договора на выполнение работ (оказание услуг), если отдельные функции государственного управления данной </w:t>
      </w:r>
      <w:r w:rsidRPr="00162764">
        <w:rPr>
          <w:rFonts w:ascii="Calibri" w:hAnsi="Calibri" w:cs="Calibri"/>
        </w:rPr>
        <w:lastRenderedPageBreak/>
        <w:t>организацией входили в</w:t>
      </w:r>
      <w:proofErr w:type="gramEnd"/>
      <w:r w:rsidRPr="00162764">
        <w:rPr>
          <w:rFonts w:ascii="Calibri" w:hAnsi="Calibri" w:cs="Calibri"/>
        </w:rPr>
        <w:t xml:space="preserve"> </w:t>
      </w:r>
      <w:proofErr w:type="gramStart"/>
      <w:r w:rsidRPr="00162764">
        <w:rPr>
          <w:rFonts w:ascii="Calibri" w:hAnsi="Calibri" w:cs="Calibri"/>
        </w:rPr>
        <w:t>его должностные обязанности, исполняемые во время замещения должности в Ростехнадзоре,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162764">
        <w:rPr>
          <w:rFonts w:ascii="Calibri" w:hAnsi="Calibri" w:cs="Calibri"/>
        </w:rPr>
        <w:t xml:space="preserve"> Комиссией не рассматривался.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16. Обращение, указанное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Ростехнадзоре, в подразделение кадровой службы по профилактике коррупционных и иных правонарушений Ростехнадзора. </w:t>
      </w:r>
      <w:proofErr w:type="gramStart"/>
      <w:r w:rsidRPr="00162764">
        <w:rPr>
          <w:rFonts w:ascii="Calibri" w:hAnsi="Calibri" w:cs="Calibri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162764">
        <w:rPr>
          <w:rFonts w:ascii="Calibri" w:hAnsi="Calibri" w:cs="Calibri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162764">
          <w:rPr>
            <w:rFonts w:ascii="Calibri" w:hAnsi="Calibri" w:cs="Calibri"/>
          </w:rPr>
          <w:t>статьи 12</w:t>
        </w:r>
      </w:hyperlink>
      <w:r w:rsidRPr="00162764">
        <w:rPr>
          <w:rFonts w:ascii="Calibri" w:hAnsi="Calibri" w:cs="Calibri"/>
        </w:rPr>
        <w:t xml:space="preserve"> Федерального закона от 25 декабря 2008 г. N 273-ФЗ.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17. Обращение, указанное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может быть подано государственным служащим Ростехнадзора,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18. Уведомление, указанное в </w:t>
      </w:r>
      <w:hyperlink w:anchor="Par81" w:history="1">
        <w:r w:rsidRPr="00162764">
          <w:rPr>
            <w:rFonts w:ascii="Calibri" w:hAnsi="Calibri" w:cs="Calibri"/>
          </w:rPr>
          <w:t>подпункте "д" пункта 14</w:t>
        </w:r>
      </w:hyperlink>
      <w:r w:rsidRPr="00162764">
        <w:rPr>
          <w:rFonts w:ascii="Calibri" w:hAnsi="Calibri" w:cs="Calibri"/>
        </w:rPr>
        <w:t xml:space="preserve"> настоящего Положения, рассматривается подразделением кадровой службы по профилактике коррупционных и иных правонарушений Ростехнадзора, которое осуществляет подготовку мотивированного заключения о соблюдении гражданином, замещавшим должность государственной службы в Ростехнадзоре, требований </w:t>
      </w:r>
      <w:hyperlink r:id="rId18" w:history="1">
        <w:r w:rsidRPr="00162764">
          <w:rPr>
            <w:rFonts w:ascii="Calibri" w:hAnsi="Calibri" w:cs="Calibri"/>
          </w:rPr>
          <w:t>статьи 12</w:t>
        </w:r>
      </w:hyperlink>
      <w:r w:rsidRPr="00162764">
        <w:rPr>
          <w:rFonts w:ascii="Calibri" w:hAnsi="Calibri" w:cs="Calibri"/>
        </w:rPr>
        <w:t xml:space="preserve"> Федерального закона от 25 декабря 2008 г. N 273-ФЗ.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а)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90" w:history="1">
        <w:r w:rsidRPr="00162764">
          <w:rPr>
            <w:rFonts w:ascii="Calibri" w:hAnsi="Calibri" w:cs="Calibri"/>
          </w:rPr>
          <w:t>пунктами 20</w:t>
        </w:r>
      </w:hyperlink>
      <w:r w:rsidRPr="00162764">
        <w:rPr>
          <w:rFonts w:ascii="Calibri" w:hAnsi="Calibri" w:cs="Calibri"/>
        </w:rPr>
        <w:t xml:space="preserve"> и </w:t>
      </w:r>
      <w:hyperlink w:anchor="Par91" w:history="1">
        <w:r w:rsidRPr="00162764">
          <w:rPr>
            <w:rFonts w:ascii="Calibri" w:hAnsi="Calibri" w:cs="Calibri"/>
          </w:rPr>
          <w:t>21</w:t>
        </w:r>
      </w:hyperlink>
      <w:r w:rsidRPr="00162764">
        <w:rPr>
          <w:rFonts w:ascii="Calibri" w:hAnsi="Calibri" w:cs="Calibri"/>
        </w:rPr>
        <w:t xml:space="preserve"> настоящего Положения;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764">
        <w:rPr>
          <w:rFonts w:ascii="Calibri" w:hAnsi="Calibri" w:cs="Calibri"/>
        </w:rPr>
        <w:t>б) организует ознакомление государственного служащего, работника подведомственной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по профилактике коррупционных и иных правонарушений Ростехнадзора, и с результатами ее проверки;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162764">
          <w:rPr>
            <w:rFonts w:ascii="Calibri" w:hAnsi="Calibri" w:cs="Calibri"/>
          </w:rPr>
          <w:t>подпункте "б" пункта 11</w:t>
        </w:r>
      </w:hyperlink>
      <w:r w:rsidRPr="00162764"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90"/>
      <w:bookmarkEnd w:id="19"/>
      <w:r w:rsidRPr="00162764">
        <w:rPr>
          <w:rFonts w:ascii="Calibri" w:hAnsi="Calibri" w:cs="Calibri"/>
        </w:rPr>
        <w:t xml:space="preserve">20. Заседание Комиссии по рассмотрению заявления, указанного в </w:t>
      </w:r>
      <w:hyperlink w:anchor="Par77" w:history="1">
        <w:r w:rsidRPr="00162764">
          <w:rPr>
            <w:rFonts w:ascii="Calibri" w:hAnsi="Calibri" w:cs="Calibri"/>
          </w:rPr>
          <w:t>абзаце третьем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</w:t>
      </w:r>
      <w:r w:rsidRPr="00162764">
        <w:rPr>
          <w:rFonts w:ascii="Calibri" w:hAnsi="Calibri" w:cs="Calibri"/>
        </w:rPr>
        <w:lastRenderedPageBreak/>
        <w:t>имущественного характера.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91"/>
      <w:bookmarkEnd w:id="20"/>
      <w:r w:rsidRPr="00162764">
        <w:rPr>
          <w:rFonts w:ascii="Calibri" w:hAnsi="Calibri" w:cs="Calibri"/>
        </w:rPr>
        <w:t xml:space="preserve">21. Уведомление, указанное в </w:t>
      </w:r>
      <w:hyperlink w:anchor="Par81" w:history="1">
        <w:r w:rsidRPr="00162764">
          <w:rPr>
            <w:rFonts w:ascii="Calibri" w:hAnsi="Calibri" w:cs="Calibri"/>
          </w:rPr>
          <w:t>подпункте "д" пункта 14</w:t>
        </w:r>
      </w:hyperlink>
      <w:r w:rsidRPr="00162764"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22. Заседание Комиссии проводится в присутствии государственного служащего, работника подведомственной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Ростехнадзоре. При наличии письменной просьбы государственного служащего или гражданина, замещавшего должность государственной службы в Ростехнадзоре, работника подведомственной организации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представителя), работника подведомственной организации (его представителя) и при отсутствии письменной просьбы государственного служащего, работника подведомственной организации о рассмотрении данного вопроса без его участия рассмотрение вопроса откладывается. В случае повторной неявки государственного служащего, работника подведомственной организации без уважительной причины Комиссия может принять решение о рассмотрении данного вопроса в отсутствие государственного служащего, работника подведомственной организации. В случае неявки на заседание Комиссии гражданина, замещавшего должность государственной службы в Ростехнадзоре (его представителя), при условии, что указанный гражданин </w:t>
      </w:r>
      <w:proofErr w:type="gramStart"/>
      <w:r w:rsidRPr="00162764">
        <w:rPr>
          <w:rFonts w:ascii="Calibri" w:hAnsi="Calibri" w:cs="Calibri"/>
        </w:rPr>
        <w:t>сменил место жительства и были</w:t>
      </w:r>
      <w:proofErr w:type="gramEnd"/>
      <w:r w:rsidRPr="00162764">
        <w:rPr>
          <w:rFonts w:ascii="Calibri" w:hAnsi="Calibri" w:cs="Calibri"/>
        </w:rPr>
        <w:t xml:space="preserve"> предприняты все меры по информированию его о дате заседания Комиссии, Комиссия может принять решение о рассмотрении данного вопроса в отсутствие указанного гражданина.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23. На заседании Комиссии заслушиваются пояснения государственного служащего или гражданина, замещавшего должность государственной службы в Ростехнадзоре, работника подведомственной организации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95"/>
      <w:bookmarkEnd w:id="21"/>
      <w:r w:rsidRPr="00162764"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73" w:history="1">
        <w:r w:rsidRPr="00162764">
          <w:rPr>
            <w:rFonts w:ascii="Calibri" w:hAnsi="Calibri" w:cs="Calibri"/>
          </w:rPr>
          <w:t>абзаце втором подпункта "а"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96"/>
      <w:bookmarkEnd w:id="22"/>
      <w:proofErr w:type="gramStart"/>
      <w:r w:rsidRPr="00162764">
        <w:rPr>
          <w:rFonts w:ascii="Calibri" w:hAnsi="Calibri" w:cs="Calibri"/>
        </w:rPr>
        <w:t xml:space="preserve">а) установить, что сведения, представленные государственным служащим, работником подведомственной организации в соответствии с </w:t>
      </w:r>
      <w:hyperlink r:id="rId19" w:history="1">
        <w:r w:rsidRPr="00162764">
          <w:rPr>
            <w:rFonts w:ascii="Calibri" w:hAnsi="Calibri" w:cs="Calibri"/>
          </w:rPr>
          <w:t>подпунктом "а" пункта 1</w:t>
        </w:r>
      </w:hyperlink>
      <w:r w:rsidRPr="00162764"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</w:t>
      </w:r>
      <w:proofErr w:type="gramEnd"/>
      <w:r w:rsidRPr="00162764">
        <w:rPr>
          <w:rFonts w:ascii="Calibri" w:hAnsi="Calibri" w:cs="Calibri"/>
        </w:rPr>
        <w:t xml:space="preserve"> и полными;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б) установить, что сведения, представленные государственным служащим, работником подведомственной организации в соответствии с </w:t>
      </w:r>
      <w:hyperlink r:id="rId20" w:history="1">
        <w:r w:rsidRPr="00162764">
          <w:rPr>
            <w:rFonts w:ascii="Calibri" w:hAnsi="Calibri" w:cs="Calibri"/>
          </w:rPr>
          <w:t>подпунктом "а" пункта 1</w:t>
        </w:r>
      </w:hyperlink>
      <w:r w:rsidRPr="00162764">
        <w:rPr>
          <w:rFonts w:ascii="Calibri" w:hAnsi="Calibri" w:cs="Calibri"/>
        </w:rPr>
        <w:t xml:space="preserve"> Положения, названного в </w:t>
      </w:r>
      <w:hyperlink w:anchor="Par96" w:history="1">
        <w:r w:rsidRPr="00162764">
          <w:rPr>
            <w:rFonts w:ascii="Calibri" w:hAnsi="Calibri" w:cs="Calibri"/>
          </w:rPr>
          <w:t>подпункте "а"</w:t>
        </w:r>
      </w:hyperlink>
      <w:r w:rsidRPr="00162764">
        <w:rPr>
          <w:rFonts w:ascii="Calibri" w:hAnsi="Calibri" w:cs="Calibri"/>
        </w:rPr>
        <w:t xml:space="preserve"> настоящего пункта, являются недостоверными и (или) неполными.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26. По итогам рассмотрения вопроса, указанного в </w:t>
      </w:r>
      <w:hyperlink w:anchor="Par74" w:history="1">
        <w:r w:rsidRPr="00162764">
          <w:rPr>
            <w:rFonts w:ascii="Calibri" w:hAnsi="Calibri" w:cs="Calibri"/>
          </w:rPr>
          <w:t>абзаце третьем подпункта "а"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установить, что государственный служащий, работник подведомственной организации соблюдал требования к служебному поведению и (или) требования об урегулировании конфликта интересов;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установить, что государственный служащий, работник подведомственной организации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Ростехнадзора указать государственному служащему, работнику подведомственной организации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служащему, работнику подведомственной организации конкретную меру ответственности.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27. По итогам рассмотрения вопроса, указанного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</w:t>
      </w:r>
      <w:r w:rsidRPr="00162764">
        <w:rPr>
          <w:rFonts w:ascii="Calibri" w:hAnsi="Calibri" w:cs="Calibri"/>
        </w:rPr>
        <w:lastRenderedPageBreak/>
        <w:t>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28. По итогам рассмотрения вопроса, указанного в </w:t>
      </w:r>
      <w:hyperlink w:anchor="Par77" w:history="1">
        <w:r w:rsidRPr="00162764">
          <w:rPr>
            <w:rFonts w:ascii="Calibri" w:hAnsi="Calibri" w:cs="Calibri"/>
          </w:rPr>
          <w:t>абзаце третьем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62764">
        <w:rPr>
          <w:rFonts w:ascii="Calibri" w:hAnsi="Calibri" w:cs="Calibri"/>
        </w:rPr>
        <w:t>а)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служащему, работнику подведомственной организации принять меры по представлению указанных сведений;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в)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162764">
        <w:rPr>
          <w:rFonts w:ascii="Calibri" w:hAnsi="Calibri" w:cs="Calibri"/>
        </w:rPr>
        <w:t>необъективна и является</w:t>
      </w:r>
      <w:proofErr w:type="gramEnd"/>
      <w:r w:rsidRPr="00162764">
        <w:rPr>
          <w:rFonts w:ascii="Calibri" w:hAnsi="Calibri" w:cs="Calibri"/>
        </w:rPr>
        <w:t xml:space="preserve"> способом уклонения от представления указанных сведений.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29. По итогам рассмотрения вопроса, указанного в </w:t>
      </w:r>
      <w:hyperlink w:anchor="Par80" w:history="1">
        <w:r w:rsidRPr="00162764">
          <w:rPr>
            <w:rFonts w:ascii="Calibri" w:hAnsi="Calibri" w:cs="Calibri"/>
          </w:rPr>
          <w:t>подпункте "г"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а) признать, что сведения, представленные государственным служащим, работником подведомственной организации в соответствии с </w:t>
      </w:r>
      <w:hyperlink r:id="rId21" w:history="1">
        <w:r w:rsidRPr="00162764">
          <w:rPr>
            <w:rFonts w:ascii="Calibri" w:hAnsi="Calibri" w:cs="Calibri"/>
          </w:rPr>
          <w:t>частью 1 статьи 3</w:t>
        </w:r>
      </w:hyperlink>
      <w:r w:rsidRPr="00162764">
        <w:rPr>
          <w:rFonts w:ascii="Calibri" w:hAnsi="Calibri" w:cs="Calibri"/>
        </w:rPr>
        <w:t xml:space="preserve"> Федерального закона от 3 декабря 2012 г. N 230-ФЗ, являются достоверными и полными;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б) признать, что сведения, представленные государственным служащим, работником подведомственной организации в соответствии с </w:t>
      </w:r>
      <w:hyperlink r:id="rId22" w:history="1">
        <w:r w:rsidRPr="00162764">
          <w:rPr>
            <w:rFonts w:ascii="Calibri" w:hAnsi="Calibri" w:cs="Calibri"/>
          </w:rPr>
          <w:t>частью 1 статьи 3</w:t>
        </w:r>
      </w:hyperlink>
      <w:r w:rsidRPr="00162764">
        <w:rPr>
          <w:rFonts w:ascii="Calibri" w:hAnsi="Calibri" w:cs="Calibri"/>
        </w:rPr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11"/>
      <w:bookmarkEnd w:id="23"/>
      <w:r w:rsidRPr="00162764">
        <w:rPr>
          <w:rFonts w:ascii="Calibri" w:hAnsi="Calibri" w:cs="Calibri"/>
        </w:rPr>
        <w:t xml:space="preserve">30. По итогам рассмотрения вопроса, указанного в </w:t>
      </w:r>
      <w:hyperlink w:anchor="Par78" w:history="1">
        <w:r w:rsidRPr="00162764">
          <w:rPr>
            <w:rFonts w:ascii="Calibri" w:hAnsi="Calibri" w:cs="Calibri"/>
          </w:rPr>
          <w:t>абзаце четвертом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162764">
          <w:rPr>
            <w:rFonts w:ascii="Calibri" w:hAnsi="Calibri" w:cs="Calibri"/>
          </w:rPr>
          <w:t>закона</w:t>
        </w:r>
      </w:hyperlink>
      <w:r w:rsidRPr="00162764">
        <w:rPr>
          <w:rFonts w:ascii="Calibri" w:hAnsi="Calibri" w:cs="Calibri"/>
        </w:rPr>
        <w:t xml:space="preserve"> от 7 мая 2013 г. N 79-ФЗ, являются объективными и уважительными;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162764">
          <w:rPr>
            <w:rFonts w:ascii="Calibri" w:hAnsi="Calibri" w:cs="Calibri"/>
          </w:rPr>
          <w:t>закона</w:t>
        </w:r>
      </w:hyperlink>
      <w:r w:rsidRPr="00162764">
        <w:rPr>
          <w:rFonts w:ascii="Calibri" w:hAnsi="Calibri" w:cs="Calibri"/>
        </w:rPr>
        <w:t xml:space="preserve"> от 7 мая 2013 г. N 79-ФЗ, не являются объективными и уважительными. В этом случае комиссия рекомендует руководителю Ростехнадзора применить к государственному служащему конкретную меру ответственности.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31. По итогам рассмотрения вопросов, указанных в </w:t>
      </w:r>
      <w:hyperlink w:anchor="Par72" w:history="1">
        <w:r w:rsidRPr="00162764">
          <w:rPr>
            <w:rFonts w:ascii="Calibri" w:hAnsi="Calibri" w:cs="Calibri"/>
          </w:rPr>
          <w:t>подпунктах "а"</w:t>
        </w:r>
      </w:hyperlink>
      <w:r w:rsidRPr="00162764">
        <w:rPr>
          <w:rFonts w:ascii="Calibri" w:hAnsi="Calibri" w:cs="Calibri"/>
        </w:rPr>
        <w:t xml:space="preserve">, </w:t>
      </w:r>
      <w:hyperlink w:anchor="Par75" w:history="1">
        <w:r w:rsidRPr="00162764">
          <w:rPr>
            <w:rFonts w:ascii="Calibri" w:hAnsi="Calibri" w:cs="Calibri"/>
          </w:rPr>
          <w:t>"б"</w:t>
        </w:r>
      </w:hyperlink>
      <w:r w:rsidRPr="00162764">
        <w:rPr>
          <w:rFonts w:ascii="Calibri" w:hAnsi="Calibri" w:cs="Calibri"/>
        </w:rPr>
        <w:t xml:space="preserve">, </w:t>
      </w:r>
      <w:hyperlink w:anchor="Par80" w:history="1">
        <w:r w:rsidRPr="00162764">
          <w:rPr>
            <w:rFonts w:ascii="Calibri" w:hAnsi="Calibri" w:cs="Calibri"/>
          </w:rPr>
          <w:t>"г"</w:t>
        </w:r>
      </w:hyperlink>
      <w:r w:rsidRPr="00162764">
        <w:rPr>
          <w:rFonts w:ascii="Calibri" w:hAnsi="Calibri" w:cs="Calibri"/>
        </w:rPr>
        <w:t xml:space="preserve"> и </w:t>
      </w:r>
      <w:hyperlink w:anchor="Par81" w:history="1">
        <w:r w:rsidRPr="00162764">
          <w:rPr>
            <w:rFonts w:ascii="Calibri" w:hAnsi="Calibri" w:cs="Calibri"/>
          </w:rPr>
          <w:t>"д" пункта 14</w:t>
        </w:r>
      </w:hyperlink>
      <w:r w:rsidRPr="00162764">
        <w:rPr>
          <w:rFonts w:ascii="Calibri" w:hAnsi="Calibri" w:cs="Calibri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95" w:history="1">
        <w:r w:rsidRPr="00162764">
          <w:rPr>
            <w:rFonts w:ascii="Calibri" w:hAnsi="Calibri" w:cs="Calibri"/>
          </w:rPr>
          <w:t>пунктами 25</w:t>
        </w:r>
      </w:hyperlink>
      <w:r w:rsidRPr="00162764">
        <w:rPr>
          <w:rFonts w:ascii="Calibri" w:hAnsi="Calibri" w:cs="Calibri"/>
        </w:rPr>
        <w:t xml:space="preserve"> - </w:t>
      </w:r>
      <w:hyperlink w:anchor="Par111" w:history="1">
        <w:r w:rsidRPr="00162764">
          <w:rPr>
            <w:rFonts w:ascii="Calibri" w:hAnsi="Calibri" w:cs="Calibri"/>
          </w:rPr>
          <w:t>30</w:t>
        </w:r>
      </w:hyperlink>
      <w:r w:rsidRPr="00162764"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32. По итогам рассмотрения вопросов, указанных в </w:t>
      </w:r>
      <w:hyperlink w:anchor="Par73" w:history="1">
        <w:r w:rsidRPr="00162764">
          <w:rPr>
            <w:rFonts w:ascii="Calibri" w:hAnsi="Calibri" w:cs="Calibri"/>
          </w:rPr>
          <w:t>абзаце втором</w:t>
        </w:r>
      </w:hyperlink>
      <w:r w:rsidRPr="00162764">
        <w:rPr>
          <w:rFonts w:ascii="Calibri" w:hAnsi="Calibri" w:cs="Calibri"/>
        </w:rPr>
        <w:t xml:space="preserve"> и </w:t>
      </w:r>
      <w:hyperlink w:anchor="Par74" w:history="1">
        <w:r w:rsidRPr="00162764">
          <w:rPr>
            <w:rFonts w:ascii="Calibri" w:hAnsi="Calibri" w:cs="Calibri"/>
          </w:rPr>
          <w:t>третьем подпункта "а"</w:t>
        </w:r>
      </w:hyperlink>
      <w:r w:rsidRPr="00162764">
        <w:rPr>
          <w:rFonts w:ascii="Calibri" w:hAnsi="Calibri" w:cs="Calibri"/>
        </w:rPr>
        <w:t xml:space="preserve">, </w:t>
      </w:r>
      <w:hyperlink w:anchor="Par77" w:history="1">
        <w:r w:rsidRPr="00162764">
          <w:rPr>
            <w:rFonts w:ascii="Calibri" w:hAnsi="Calibri" w:cs="Calibri"/>
          </w:rPr>
          <w:t>абзаце третьем</w:t>
        </w:r>
      </w:hyperlink>
      <w:r w:rsidRPr="00162764">
        <w:rPr>
          <w:rFonts w:ascii="Calibri" w:hAnsi="Calibri" w:cs="Calibri"/>
        </w:rPr>
        <w:t xml:space="preserve"> и </w:t>
      </w:r>
      <w:hyperlink w:anchor="Par78" w:history="1">
        <w:r w:rsidRPr="00162764">
          <w:rPr>
            <w:rFonts w:ascii="Calibri" w:hAnsi="Calibri" w:cs="Calibri"/>
          </w:rPr>
          <w:t>четвертом подпункта "б"</w:t>
        </w:r>
      </w:hyperlink>
      <w:r w:rsidRPr="00162764">
        <w:rPr>
          <w:rFonts w:ascii="Calibri" w:hAnsi="Calibri" w:cs="Calibri"/>
        </w:rPr>
        <w:t xml:space="preserve">, </w:t>
      </w:r>
      <w:hyperlink w:anchor="Par80" w:history="1">
        <w:r w:rsidRPr="00162764">
          <w:rPr>
            <w:rFonts w:ascii="Calibri" w:hAnsi="Calibri" w:cs="Calibri"/>
          </w:rPr>
          <w:t>подпункте "г" пункта 14</w:t>
        </w:r>
      </w:hyperlink>
      <w:r w:rsidRPr="00162764">
        <w:rPr>
          <w:rFonts w:ascii="Calibri" w:hAnsi="Calibri" w:cs="Calibri"/>
        </w:rPr>
        <w:t xml:space="preserve"> настоящего Положения, относящихся к работнику подведомственной организации, для которого руководитель Ростехнадзора не является работодателем, рекомендации Комиссией даются руководителю подведомственной организации.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33. По итогам рассмотрения вопроса, указанного в </w:t>
      </w:r>
      <w:hyperlink w:anchor="Par81" w:history="1">
        <w:r w:rsidRPr="00162764">
          <w:rPr>
            <w:rFonts w:ascii="Calibri" w:hAnsi="Calibri" w:cs="Calibri"/>
          </w:rPr>
          <w:t>подпункте "д" пункта 14</w:t>
        </w:r>
      </w:hyperlink>
      <w:r w:rsidRPr="00162764">
        <w:rPr>
          <w:rFonts w:ascii="Calibri" w:hAnsi="Calibri" w:cs="Calibri"/>
        </w:rPr>
        <w:t xml:space="preserve"> настоящего </w:t>
      </w:r>
      <w:r w:rsidRPr="00162764">
        <w:rPr>
          <w:rFonts w:ascii="Calibri" w:hAnsi="Calibri" w:cs="Calibri"/>
        </w:rPr>
        <w:lastRenderedPageBreak/>
        <w:t>Положения, Комиссия принимает в отношении гражданина, замещавшего должность государственной службы в Ростехнадзоре, одно из следующих решений: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162764">
          <w:rPr>
            <w:rFonts w:ascii="Calibri" w:hAnsi="Calibri" w:cs="Calibri"/>
          </w:rPr>
          <w:t>статьи 12</w:t>
        </w:r>
      </w:hyperlink>
      <w:r w:rsidRPr="00162764">
        <w:rPr>
          <w:rFonts w:ascii="Calibri" w:hAnsi="Calibri" w:cs="Calibri"/>
        </w:rPr>
        <w:t xml:space="preserve"> Федерального закона от 25 декабря 2008 г. N 273-ФЗ. В этом случае Комиссия рекомендует руководителю Ростехнадзора проинформировать об указанных обстоятельствах органы прокуратуры и уведомившую организацию.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34. По итогам рассмотрения вопроса, предусмотренного </w:t>
      </w:r>
      <w:hyperlink w:anchor="Par79" w:history="1">
        <w:r w:rsidRPr="00162764">
          <w:rPr>
            <w:rFonts w:ascii="Calibri" w:hAnsi="Calibri" w:cs="Calibri"/>
          </w:rPr>
          <w:t>подпунктом "в" пункта 14</w:t>
        </w:r>
      </w:hyperlink>
      <w:r w:rsidRPr="00162764"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35. Для исполнения решений Комиссии могут быть подготовлены проекты нормативных правовых актов Ростехнадзора, решений или поручений руководителя Ростехнадзора, которые в установленном порядке представляются на рассмотрение руководителя Ростехнадзора.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36. Решения Комиссии по вопросам, указанным в </w:t>
      </w:r>
      <w:hyperlink w:anchor="Par71" w:history="1">
        <w:r w:rsidRPr="00162764">
          <w:rPr>
            <w:rFonts w:ascii="Calibri" w:hAnsi="Calibri" w:cs="Calibri"/>
          </w:rPr>
          <w:t>пункте 14</w:t>
        </w:r>
      </w:hyperlink>
      <w:r w:rsidRPr="00162764"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для руководителя Ростехнадзора носят рекомендательный характер. Решение, принимаемое по итогам рассмотрения вопроса, указанного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38. В протоколе заседания Комиссии указываются: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работника подведомственной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в) предъявляемые к государственному служащему, работнику подведомственной организации претензии, материалы, на которых они основываются;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г) содержание пояснений государственного служащего, работника подведомственной организации и других лиц по существу предъявляемых претензий;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ж) другие сведения;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з) результаты голосования;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и) решение и обоснование его принятия.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39. Член Комиссии, несогласный с ее решением, вправе в письменной форме изложить свое мнение, которое </w:t>
      </w:r>
      <w:proofErr w:type="gramStart"/>
      <w:r w:rsidRPr="00162764">
        <w:rPr>
          <w:rFonts w:ascii="Calibri" w:hAnsi="Calibri" w:cs="Calibri"/>
        </w:rPr>
        <w:t>подлежит обязательному приобщению к протоколу заседания Комиссии и с которым должен</w:t>
      </w:r>
      <w:proofErr w:type="gramEnd"/>
      <w:r w:rsidRPr="00162764">
        <w:rPr>
          <w:rFonts w:ascii="Calibri" w:hAnsi="Calibri" w:cs="Calibri"/>
        </w:rPr>
        <w:t xml:space="preserve"> быть ознакомлен государственный служащий, работник подведомственной организации.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40. Копии протокола заседания Комиссии в трехдневный срок со дня заседания направляются руководителю Ростехнадзора, полностью или в виде выписок из него - государственному служащему, работнику подведомственной организации, а также по решению Комиссии - иным заинтересованным лицам.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41. Руководитель Ростехнадзора обязан рассмотреть протокол заседания Комиссии и вправе учесть в пределах своей </w:t>
      </w:r>
      <w:proofErr w:type="gramStart"/>
      <w:r w:rsidRPr="00162764">
        <w:rPr>
          <w:rFonts w:ascii="Calibri" w:hAnsi="Calibri" w:cs="Calibri"/>
        </w:rPr>
        <w:t>компетенции</w:t>
      </w:r>
      <w:proofErr w:type="gramEnd"/>
      <w:r w:rsidRPr="00162764">
        <w:rPr>
          <w:rFonts w:ascii="Calibri" w:hAnsi="Calibri" w:cs="Calibri"/>
        </w:rPr>
        <w:t xml:space="preserve"> содержащиеся в нем рекомендации при принятии решения о применении к государственному служащему, работнику подведомственной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Pr="00162764">
        <w:rPr>
          <w:rFonts w:ascii="Calibri" w:hAnsi="Calibri" w:cs="Calibri"/>
        </w:rPr>
        <w:lastRenderedPageBreak/>
        <w:t xml:space="preserve">и принятом решении руководитель Ростехнадзора в письменной форме уведомляет Комиссию в месячный срок со дня поступления к нему протокола заседания Комиссии. Решение руководителя Ростехнадзора </w:t>
      </w:r>
      <w:proofErr w:type="gramStart"/>
      <w:r w:rsidRPr="00162764">
        <w:rPr>
          <w:rFonts w:ascii="Calibri" w:hAnsi="Calibri" w:cs="Calibri"/>
        </w:rPr>
        <w:t>оглашается на ближайшем заседании Комиссии и принимается</w:t>
      </w:r>
      <w:proofErr w:type="gramEnd"/>
      <w:r w:rsidRPr="00162764">
        <w:rPr>
          <w:rFonts w:ascii="Calibri" w:hAnsi="Calibri" w:cs="Calibri"/>
        </w:rPr>
        <w:t xml:space="preserve"> к сведению без обсуждения.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42. В случае установления Комиссией признаков дисциплинарного проступка в действиях (бездействии) государственного служащего, работника подведомственной организации информация об этом представляется руководителю Ростехнадзора (руководителю подведомственной организации) для решения вопроса о применении к государственному служащему, работнику подведомственной организации мер ответственности, предусмотренных нормативными правовыми актами Российской Федерации.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43. </w:t>
      </w:r>
      <w:proofErr w:type="gramStart"/>
      <w:r w:rsidRPr="00162764">
        <w:rPr>
          <w:rFonts w:ascii="Calibri" w:hAnsi="Calibri" w:cs="Calibri"/>
        </w:rPr>
        <w:t>В случае установления Комиссией факта совершения государственным служащим, работником подведомственной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44. Копия протокола заседания Комиссии или выписка из него приобщается к личному делу государственного служащего,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 xml:space="preserve">45. </w:t>
      </w:r>
      <w:proofErr w:type="gramStart"/>
      <w:r w:rsidRPr="00162764">
        <w:rPr>
          <w:rFonts w:ascii="Calibri" w:hAnsi="Calibri" w:cs="Calibri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76" w:history="1">
        <w:r w:rsidRPr="00162764">
          <w:rPr>
            <w:rFonts w:ascii="Calibri" w:hAnsi="Calibri" w:cs="Calibri"/>
          </w:rPr>
          <w:t>абзаце втором подпункта "б" пункта 14</w:t>
        </w:r>
      </w:hyperlink>
      <w:r w:rsidRPr="00162764"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162764">
        <w:rPr>
          <w:rFonts w:ascii="Calibri" w:hAnsi="Calibri" w:cs="Calibri"/>
        </w:rPr>
        <w:t xml:space="preserve"> заседания Комиссии.</w:t>
      </w:r>
    </w:p>
    <w:p w:rsidR="00162764" w:rsidRPr="00162764" w:rsidRDefault="00162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764">
        <w:rPr>
          <w:rFonts w:ascii="Calibri" w:hAnsi="Calibri" w:cs="Calibri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по профилактике коррупционных и иных правонарушений.</w:t>
      </w: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Default="00162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2764" w:rsidRDefault="0016276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37858" w:rsidRDefault="00737858"/>
    <w:sectPr w:rsidR="00737858" w:rsidSect="00C10556">
      <w:type w:val="continuous"/>
      <w:pgSz w:w="11905" w:h="16837"/>
      <w:pgMar w:top="1134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64"/>
    <w:rsid w:val="00031C10"/>
    <w:rsid w:val="000416B1"/>
    <w:rsid w:val="00042CC1"/>
    <w:rsid w:val="0004390B"/>
    <w:rsid w:val="00045960"/>
    <w:rsid w:val="000505BF"/>
    <w:rsid w:val="00060425"/>
    <w:rsid w:val="00065F78"/>
    <w:rsid w:val="00066047"/>
    <w:rsid w:val="000661A0"/>
    <w:rsid w:val="000C19C2"/>
    <w:rsid w:val="000D38D5"/>
    <w:rsid w:val="000E517D"/>
    <w:rsid w:val="00113039"/>
    <w:rsid w:val="00114926"/>
    <w:rsid w:val="00144876"/>
    <w:rsid w:val="00155011"/>
    <w:rsid w:val="00157EAD"/>
    <w:rsid w:val="00161572"/>
    <w:rsid w:val="00162764"/>
    <w:rsid w:val="00166952"/>
    <w:rsid w:val="00173A4D"/>
    <w:rsid w:val="001840A3"/>
    <w:rsid w:val="00194856"/>
    <w:rsid w:val="001A6C2E"/>
    <w:rsid w:val="001C5F1E"/>
    <w:rsid w:val="001D5F18"/>
    <w:rsid w:val="001F33BA"/>
    <w:rsid w:val="00207902"/>
    <w:rsid w:val="0021046C"/>
    <w:rsid w:val="00211B08"/>
    <w:rsid w:val="00225623"/>
    <w:rsid w:val="00226037"/>
    <w:rsid w:val="002263A4"/>
    <w:rsid w:val="00233020"/>
    <w:rsid w:val="00264C6C"/>
    <w:rsid w:val="00290E90"/>
    <w:rsid w:val="002B79A1"/>
    <w:rsid w:val="002C2493"/>
    <w:rsid w:val="002C40AC"/>
    <w:rsid w:val="002C6671"/>
    <w:rsid w:val="002D1185"/>
    <w:rsid w:val="002D56B5"/>
    <w:rsid w:val="002E17ED"/>
    <w:rsid w:val="002E58DC"/>
    <w:rsid w:val="002F0ECF"/>
    <w:rsid w:val="002F144A"/>
    <w:rsid w:val="002F7C0C"/>
    <w:rsid w:val="003144E4"/>
    <w:rsid w:val="00346C9F"/>
    <w:rsid w:val="0034702A"/>
    <w:rsid w:val="00370725"/>
    <w:rsid w:val="00394612"/>
    <w:rsid w:val="003B5284"/>
    <w:rsid w:val="003B6C84"/>
    <w:rsid w:val="003B79B0"/>
    <w:rsid w:val="003C4A53"/>
    <w:rsid w:val="003E5BA3"/>
    <w:rsid w:val="003F7421"/>
    <w:rsid w:val="00427338"/>
    <w:rsid w:val="00435193"/>
    <w:rsid w:val="0046439D"/>
    <w:rsid w:val="00473B16"/>
    <w:rsid w:val="00483BDE"/>
    <w:rsid w:val="00484BD0"/>
    <w:rsid w:val="00494000"/>
    <w:rsid w:val="004976FD"/>
    <w:rsid w:val="004A6037"/>
    <w:rsid w:val="004A6555"/>
    <w:rsid w:val="004B729F"/>
    <w:rsid w:val="004C1D6D"/>
    <w:rsid w:val="004F3A40"/>
    <w:rsid w:val="004F79DE"/>
    <w:rsid w:val="005229CF"/>
    <w:rsid w:val="005246FB"/>
    <w:rsid w:val="00534E92"/>
    <w:rsid w:val="00556D14"/>
    <w:rsid w:val="00591375"/>
    <w:rsid w:val="00595030"/>
    <w:rsid w:val="00595D87"/>
    <w:rsid w:val="005A5741"/>
    <w:rsid w:val="005B7E00"/>
    <w:rsid w:val="005D6536"/>
    <w:rsid w:val="005F2E8C"/>
    <w:rsid w:val="005F4DF2"/>
    <w:rsid w:val="00654699"/>
    <w:rsid w:val="006955BA"/>
    <w:rsid w:val="006A0995"/>
    <w:rsid w:val="006B41A9"/>
    <w:rsid w:val="006C12FF"/>
    <w:rsid w:val="006E1E9C"/>
    <w:rsid w:val="006F015D"/>
    <w:rsid w:val="006F4519"/>
    <w:rsid w:val="00717D82"/>
    <w:rsid w:val="00721031"/>
    <w:rsid w:val="00726FCF"/>
    <w:rsid w:val="00737858"/>
    <w:rsid w:val="00747151"/>
    <w:rsid w:val="007653D0"/>
    <w:rsid w:val="00784119"/>
    <w:rsid w:val="0079679F"/>
    <w:rsid w:val="007A0F04"/>
    <w:rsid w:val="007A1767"/>
    <w:rsid w:val="007D298F"/>
    <w:rsid w:val="007E0DD8"/>
    <w:rsid w:val="007F3993"/>
    <w:rsid w:val="0081083A"/>
    <w:rsid w:val="00812C9E"/>
    <w:rsid w:val="00820C23"/>
    <w:rsid w:val="00837C3B"/>
    <w:rsid w:val="0086226C"/>
    <w:rsid w:val="00873F8A"/>
    <w:rsid w:val="008870F4"/>
    <w:rsid w:val="00887F28"/>
    <w:rsid w:val="00891B88"/>
    <w:rsid w:val="008A56E8"/>
    <w:rsid w:val="008B30A5"/>
    <w:rsid w:val="008B6034"/>
    <w:rsid w:val="008D0AD1"/>
    <w:rsid w:val="0090419E"/>
    <w:rsid w:val="0092080F"/>
    <w:rsid w:val="009254F7"/>
    <w:rsid w:val="00927944"/>
    <w:rsid w:val="00931EE1"/>
    <w:rsid w:val="00943CC1"/>
    <w:rsid w:val="009752C7"/>
    <w:rsid w:val="009759E3"/>
    <w:rsid w:val="00976BA2"/>
    <w:rsid w:val="00983BA1"/>
    <w:rsid w:val="00986330"/>
    <w:rsid w:val="009874DF"/>
    <w:rsid w:val="00997017"/>
    <w:rsid w:val="00A06D38"/>
    <w:rsid w:val="00A111CF"/>
    <w:rsid w:val="00A473F7"/>
    <w:rsid w:val="00A910EF"/>
    <w:rsid w:val="00A930EA"/>
    <w:rsid w:val="00A96B2A"/>
    <w:rsid w:val="00AE44DC"/>
    <w:rsid w:val="00AF4B42"/>
    <w:rsid w:val="00B219B7"/>
    <w:rsid w:val="00B3010C"/>
    <w:rsid w:val="00B42803"/>
    <w:rsid w:val="00B45741"/>
    <w:rsid w:val="00B533D2"/>
    <w:rsid w:val="00B61464"/>
    <w:rsid w:val="00B657E0"/>
    <w:rsid w:val="00B73862"/>
    <w:rsid w:val="00B76D2F"/>
    <w:rsid w:val="00B84448"/>
    <w:rsid w:val="00B863DA"/>
    <w:rsid w:val="00B90F09"/>
    <w:rsid w:val="00B91DFE"/>
    <w:rsid w:val="00B96CD1"/>
    <w:rsid w:val="00BA246C"/>
    <w:rsid w:val="00BB531E"/>
    <w:rsid w:val="00BC07A5"/>
    <w:rsid w:val="00BE4BEA"/>
    <w:rsid w:val="00BF3AD1"/>
    <w:rsid w:val="00C2699D"/>
    <w:rsid w:val="00C40A2E"/>
    <w:rsid w:val="00C449B2"/>
    <w:rsid w:val="00C51E87"/>
    <w:rsid w:val="00C556FC"/>
    <w:rsid w:val="00C77925"/>
    <w:rsid w:val="00C90C4D"/>
    <w:rsid w:val="00C92FED"/>
    <w:rsid w:val="00CB53C3"/>
    <w:rsid w:val="00CB5F36"/>
    <w:rsid w:val="00CD5C09"/>
    <w:rsid w:val="00CE294B"/>
    <w:rsid w:val="00D235A0"/>
    <w:rsid w:val="00D335FE"/>
    <w:rsid w:val="00D42671"/>
    <w:rsid w:val="00D44794"/>
    <w:rsid w:val="00D45654"/>
    <w:rsid w:val="00D51439"/>
    <w:rsid w:val="00D606D4"/>
    <w:rsid w:val="00D91D4F"/>
    <w:rsid w:val="00D96B87"/>
    <w:rsid w:val="00DA0905"/>
    <w:rsid w:val="00DA0D76"/>
    <w:rsid w:val="00DA28B6"/>
    <w:rsid w:val="00DC75C3"/>
    <w:rsid w:val="00E0110A"/>
    <w:rsid w:val="00E05CD4"/>
    <w:rsid w:val="00E23241"/>
    <w:rsid w:val="00E47F0D"/>
    <w:rsid w:val="00E55738"/>
    <w:rsid w:val="00E571D1"/>
    <w:rsid w:val="00E661D4"/>
    <w:rsid w:val="00E67EEA"/>
    <w:rsid w:val="00E758A9"/>
    <w:rsid w:val="00E82B02"/>
    <w:rsid w:val="00EB2460"/>
    <w:rsid w:val="00EE2163"/>
    <w:rsid w:val="00EE67C9"/>
    <w:rsid w:val="00F155DA"/>
    <w:rsid w:val="00F47EC9"/>
    <w:rsid w:val="00F51CDA"/>
    <w:rsid w:val="00F57CD3"/>
    <w:rsid w:val="00F60882"/>
    <w:rsid w:val="00F73091"/>
    <w:rsid w:val="00F752C4"/>
    <w:rsid w:val="00F8041E"/>
    <w:rsid w:val="00F85A44"/>
    <w:rsid w:val="00F91FBC"/>
    <w:rsid w:val="00F93F93"/>
    <w:rsid w:val="00F979F3"/>
    <w:rsid w:val="00F97E59"/>
    <w:rsid w:val="00FB0A50"/>
    <w:rsid w:val="00FB777B"/>
    <w:rsid w:val="00FC160B"/>
    <w:rsid w:val="00FD4A92"/>
    <w:rsid w:val="00FE0014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9BC14DB9345BD82D1E5D58F70566EDB8F5B089A52AE71941B96B89Ca4xAM" TargetMode="External"/><Relationship Id="rId13" Type="http://schemas.openxmlformats.org/officeDocument/2006/relationships/hyperlink" Target="consultantplus://offline/ref=7E89BC14DB9345BD82D1E5D58F70566EDB885C0E9D57AE71941B96B89Ca4xAM" TargetMode="External"/><Relationship Id="rId18" Type="http://schemas.openxmlformats.org/officeDocument/2006/relationships/hyperlink" Target="consultantplus://offline/ref=7E89BC14DB9345BD82D1E5D58F70566EDB885C0E9C56AE71941B96B89C4ACD2CB9BCCF6BaFx5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89BC14DB9345BD82D1E5D58F70566EDB885C0E9A50AE71941B96B89C4ACD2CB9BCCF68FDC9B35Fa5xCM" TargetMode="External"/><Relationship Id="rId7" Type="http://schemas.openxmlformats.org/officeDocument/2006/relationships/hyperlink" Target="consultantplus://offline/ref=7E89BC14DB9345BD82D1E5D58F70566EDB88580F905CAE71941B96B89C4ACD2CB9BCCF68FDC9B05Fa5x2M" TargetMode="External"/><Relationship Id="rId12" Type="http://schemas.openxmlformats.org/officeDocument/2006/relationships/hyperlink" Target="consultantplus://offline/ref=7E89BC14DB9345BD82D1E5D58F70566EDB88580F9051AE71941B96B89C4ACD2CB9BCCFa6x8M" TargetMode="External"/><Relationship Id="rId17" Type="http://schemas.openxmlformats.org/officeDocument/2006/relationships/hyperlink" Target="consultantplus://offline/ref=7E89BC14DB9345BD82D1E5D58F70566EDB885C0E9C56AE71941B96B89C4ACD2CB9BCCF6BaFx5M" TargetMode="External"/><Relationship Id="rId25" Type="http://schemas.openxmlformats.org/officeDocument/2006/relationships/hyperlink" Target="consultantplus://offline/ref=7E89BC14DB9345BD82D1E5D58F70566EDB885C0E9C56AE71941B96B89C4ACD2CB9BCCF6BaFx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89BC14DB9345BD82D1E5D58F70566EDB88590D9D5CAE71941B96B89C4ACD2CB9BCCF68FAC8aBx1M" TargetMode="External"/><Relationship Id="rId20" Type="http://schemas.openxmlformats.org/officeDocument/2006/relationships/hyperlink" Target="consultantplus://offline/ref=7E89BC14DB9345BD82D1E5D58F70566EDB88580F9051AE71941B96B89C4ACD2CB9BCCFa6x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9BC14DB9345BD82D1E5D58F70566EDB885C0E9C56AE71941B96B89C4ACD2CB9BCCF6AaFxDM" TargetMode="External"/><Relationship Id="rId11" Type="http://schemas.openxmlformats.org/officeDocument/2006/relationships/hyperlink" Target="consultantplus://offline/ref=7E89BC14DB9345BD82D1E5D58F70566EDB88580F9051AE71941B96B89C4ACD2CB9BCCF68FDC9B359a5xDM" TargetMode="External"/><Relationship Id="rId24" Type="http://schemas.openxmlformats.org/officeDocument/2006/relationships/hyperlink" Target="consultantplus://offline/ref=7E89BC14DB9345BD82D1E5D58F70566EDB885C0E9D57AE71941B96B89Ca4xAM" TargetMode="External"/><Relationship Id="rId5" Type="http://schemas.openxmlformats.org/officeDocument/2006/relationships/hyperlink" Target="consultantplus://offline/ref=7E89BC14DB9345BD82D1E5D58F70566EDB885D089855AE71941B96B89C4ACD2CB9BCCF6DaFxDM" TargetMode="External"/><Relationship Id="rId15" Type="http://schemas.openxmlformats.org/officeDocument/2006/relationships/hyperlink" Target="consultantplus://offline/ref=7E89BC14DB9345BD82D1E5D58F70566EDB885C0E9C56AE71941B96B89C4ACD2CB9BCCF6AaFxEM" TargetMode="External"/><Relationship Id="rId23" Type="http://schemas.openxmlformats.org/officeDocument/2006/relationships/hyperlink" Target="consultantplus://offline/ref=7E89BC14DB9345BD82D1E5D58F70566EDB885C0E9D57AE71941B96B89Ca4xAM" TargetMode="External"/><Relationship Id="rId10" Type="http://schemas.openxmlformats.org/officeDocument/2006/relationships/hyperlink" Target="consultantplus://offline/ref=7E89BC14DB9345BD82D1E5D58F70566EDB885C0E9C56AE71941B96B89Ca4xAM" TargetMode="External"/><Relationship Id="rId19" Type="http://schemas.openxmlformats.org/officeDocument/2006/relationships/hyperlink" Target="consultantplus://offline/ref=7E89BC14DB9345BD82D1E5D58F70566EDB88580F9051AE71941B96B89C4ACD2CB9BCCFa6x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9BC14DB9345BD82D1E5D58F70566ED887590E9203F973C54E98aBxDM" TargetMode="External"/><Relationship Id="rId14" Type="http://schemas.openxmlformats.org/officeDocument/2006/relationships/hyperlink" Target="consultantplus://offline/ref=7E89BC14DB9345BD82D1E5D58F70566EDB885C0E9A50AE71941B96B89C4ACD2CB9BCCF68FDC9B35Fa5xCM" TargetMode="External"/><Relationship Id="rId22" Type="http://schemas.openxmlformats.org/officeDocument/2006/relationships/hyperlink" Target="consultantplus://offline/ref=7E89BC14DB9345BD82D1E5D58F70566EDB885C0E9A50AE71941B96B89C4ACD2CB9BCCF68FDC9B35Fa5xC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5812</Words>
  <Characters>33131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S.KONOV</cp:lastModifiedBy>
  <cp:revision>1</cp:revision>
  <dcterms:created xsi:type="dcterms:W3CDTF">2015-05-22T12:49:00Z</dcterms:created>
  <dcterms:modified xsi:type="dcterms:W3CDTF">2015-05-22T12:51:00Z</dcterms:modified>
</cp:coreProperties>
</file>